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7A" w:rsidRDefault="00FD3E67">
      <w:r>
        <w:t>TOV – Waterline Map – 1988</w:t>
      </w:r>
    </w:p>
    <w:p w:rsidR="00FD3E67" w:rsidRDefault="00FD3E67"/>
    <w:p w:rsidR="00FD3E67" w:rsidRDefault="00FD3E67">
      <w:r>
        <w:t>The latest date I noted on the map was 1988, and they looked like water lines to me. There wasn’t any coversheet or description other than what was scanned in.</w:t>
      </w:r>
    </w:p>
    <w:p w:rsidR="00FD3E67" w:rsidRDefault="00FD3E67"/>
    <w:p w:rsidR="00FD3E67" w:rsidRDefault="00FD3E67">
      <w:r>
        <w:t>-Breanne Sharp</w:t>
      </w:r>
    </w:p>
    <w:p w:rsidR="00FD3E67" w:rsidRDefault="00FD3E67">
      <w:r>
        <w:tab/>
        <w:t>20 June 2023</w:t>
      </w:r>
      <w:bookmarkStart w:id="0" w:name="_GoBack"/>
      <w:bookmarkEnd w:id="0"/>
    </w:p>
    <w:sectPr w:rsidR="00FD3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67"/>
    <w:rsid w:val="00B93A7A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8254"/>
  <w15:chartTrackingRefBased/>
  <w15:docId w15:val="{71923645-A56E-4EF7-9294-C38C6AEC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Virginia Water Authority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2023-06-20T14:22:00Z</dcterms:created>
  <dcterms:modified xsi:type="dcterms:W3CDTF">2023-06-20T14:24:00Z</dcterms:modified>
</cp:coreProperties>
</file>